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640"/>
      </w:tblGrid>
      <w:tr w:rsidR="001D4B55" w:rsidRPr="00890B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B55" w:rsidRPr="00890BF1" w:rsidRDefault="001D4B55" w:rsidP="00A4775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90BF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創為精密材料股份有限公司</w:t>
            </w:r>
            <w:r w:rsidRPr="00890BF1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清寒學生</w:t>
            </w:r>
            <w:r w:rsidRPr="00890BF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助學計畫</w:t>
            </w:r>
            <w:r w:rsidRPr="00890BF1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1D4B55" w:rsidRPr="00890BF1" w:rsidTr="001D4B5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4B55" w:rsidRPr="00C23773" w:rsidRDefault="00A2005A" w:rsidP="001D4B5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106年8月21日核定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A4775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第一條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384384" w:rsidP="00384384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創為精密材料股份有限公司(以下簡稱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公司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為資助家境清寒學生，認真求學完成學業，特訂定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本計畫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。本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所稱家境清寒學生係指家境清寒者或家庭突遭變故，如父母親或負擔家計者因病重、或家庭遭受重大災害等情形，致無力繼續就學者。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第二條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申請資格：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本公司發函通知學校之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本國籍學生，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並須由學校師長推薦</w:t>
            </w:r>
            <w:r w:rsidR="00EB16EF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  <w:r w:rsidR="001B3F08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並以當學期未獲</w:t>
            </w:r>
            <w:bookmarkStart w:id="0" w:name="_GoBack"/>
            <w:bookmarkEnd w:id="0"/>
            <w:r w:rsidR="001B3F08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領相同性質補助者為優先。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773" w:rsidRDefault="001D4B55" w:rsidP="00C23773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申請程序：</w:t>
            </w:r>
          </w:p>
          <w:p w:rsidR="00C23773" w:rsidRPr="00C23773" w:rsidRDefault="00C23773" w:rsidP="00C23773">
            <w:pPr>
              <w:widowControl/>
              <w:wordWrap w:val="0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本助學金需經由各校導師初審、推薦，依學生家境狀況填寫於申請表，並經由校方承辦人統一彙整全校申請案，</w:t>
            </w:r>
            <w:proofErr w:type="gramStart"/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登打於</w:t>
            </w:r>
            <w:proofErr w:type="gramEnd"/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申請清冊。</w:t>
            </w:r>
          </w:p>
          <w:p w:rsidR="001D4B55" w:rsidRPr="00890BF1" w:rsidRDefault="00C23773" w:rsidP="00C23773">
            <w:pPr>
              <w:widowControl/>
              <w:wordWrap w:val="0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申請表及清冊經用印後，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電子檔及紙本寄送至本公司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審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C23773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F2393C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申請時間：由本公司發函通知學校，</w:t>
            </w:r>
            <w:proofErr w:type="gramStart"/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依發函</w:t>
            </w:r>
            <w:proofErr w:type="gramEnd"/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說明中之申請期限辦理。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以郵戳為</w:t>
            </w:r>
            <w:proofErr w:type="gramStart"/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憑</w:t>
            </w:r>
            <w:proofErr w:type="gramEnd"/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，逾期概不受理。 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C237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之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範圍如下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，補助金額每位最高為新台幣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,000元整。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7980"/>
            </w:tblGrid>
            <w:tr w:rsidR="001D4B55" w:rsidRPr="00890BF1">
              <w:trPr>
                <w:tblCellSpacing w:w="0" w:type="dxa"/>
              </w:trPr>
              <w:tc>
                <w:tcPr>
                  <w:tcW w:w="300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(</w:t>
                  </w:r>
                  <w:proofErr w:type="gramStart"/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一</w:t>
                  </w:r>
                  <w:proofErr w:type="gramEnd"/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學雜費</w:t>
                  </w:r>
                  <w:r w:rsidR="00697687"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、書籍費</w:t>
                  </w: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</w:tc>
            </w:tr>
            <w:tr w:rsidR="001D4B55" w:rsidRPr="00890BF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(二)</w:t>
                  </w:r>
                </w:p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在學期間生活費及</w:t>
                  </w:r>
                  <w:r w:rsidR="00592758"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營養早、</w:t>
                  </w: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午餐費。</w:t>
                  </w:r>
                </w:p>
                <w:p w:rsidR="00C23773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急難、災害救助。</w:t>
                  </w:r>
                </w:p>
              </w:tc>
            </w:tr>
            <w:tr w:rsidR="00C23773" w:rsidRPr="00890BF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23773" w:rsidRPr="00890BF1" w:rsidRDefault="00C23773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(四)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23773" w:rsidRPr="00890BF1" w:rsidRDefault="00C23773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在學期間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校外教學費用。</w:t>
                  </w:r>
                </w:p>
              </w:tc>
            </w:tr>
          </w:tbl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C23773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3E6702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本計畫經總經理核可後實施，修正時亦同。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</w:tbl>
    <w:p w:rsidR="00F40F93" w:rsidRPr="00890BF1" w:rsidRDefault="00F40F93">
      <w:pPr>
        <w:rPr>
          <w:rFonts w:ascii="標楷體" w:eastAsia="標楷體" w:hAnsi="標楷體"/>
        </w:rPr>
      </w:pPr>
    </w:p>
    <w:sectPr w:rsidR="00F40F93" w:rsidRPr="00890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E6" w:rsidRDefault="00F75AE6" w:rsidP="001D4B55">
      <w:r>
        <w:separator/>
      </w:r>
    </w:p>
  </w:endnote>
  <w:endnote w:type="continuationSeparator" w:id="0">
    <w:p w:rsidR="00F75AE6" w:rsidRDefault="00F75AE6" w:rsidP="001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E6" w:rsidRDefault="00F75AE6" w:rsidP="001D4B55">
      <w:r>
        <w:separator/>
      </w:r>
    </w:p>
  </w:footnote>
  <w:footnote w:type="continuationSeparator" w:id="0">
    <w:p w:rsidR="00F75AE6" w:rsidRDefault="00F75AE6" w:rsidP="001D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2961"/>
    <w:multiLevelType w:val="hybridMultilevel"/>
    <w:tmpl w:val="95402878"/>
    <w:lvl w:ilvl="0" w:tplc="C23ABB44">
      <w:start w:val="1"/>
      <w:numFmt w:val="taiwaneseCountingThousand"/>
      <w:lvlText w:val="﹝%1﹞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55"/>
    <w:rsid w:val="00153FF3"/>
    <w:rsid w:val="001B3F08"/>
    <w:rsid w:val="001D4B55"/>
    <w:rsid w:val="00243A3B"/>
    <w:rsid w:val="00384384"/>
    <w:rsid w:val="003E6702"/>
    <w:rsid w:val="00592758"/>
    <w:rsid w:val="005E579D"/>
    <w:rsid w:val="00697687"/>
    <w:rsid w:val="007574A6"/>
    <w:rsid w:val="00780C4B"/>
    <w:rsid w:val="00782ADA"/>
    <w:rsid w:val="00890BF1"/>
    <w:rsid w:val="00924F6E"/>
    <w:rsid w:val="00A2005A"/>
    <w:rsid w:val="00A20488"/>
    <w:rsid w:val="00A4775E"/>
    <w:rsid w:val="00BD2792"/>
    <w:rsid w:val="00C23773"/>
    <w:rsid w:val="00CB08AC"/>
    <w:rsid w:val="00E04916"/>
    <w:rsid w:val="00EB16EF"/>
    <w:rsid w:val="00EC5DBF"/>
    <w:rsid w:val="00F2393C"/>
    <w:rsid w:val="00F40F93"/>
    <w:rsid w:val="00F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B55"/>
    <w:rPr>
      <w:sz w:val="20"/>
      <w:szCs w:val="20"/>
    </w:rPr>
  </w:style>
  <w:style w:type="paragraph" w:styleId="a7">
    <w:name w:val="List Paragraph"/>
    <w:basedOn w:val="a"/>
    <w:uiPriority w:val="34"/>
    <w:qFormat/>
    <w:rsid w:val="001D4B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B55"/>
    <w:rPr>
      <w:sz w:val="20"/>
      <w:szCs w:val="20"/>
    </w:rPr>
  </w:style>
  <w:style w:type="paragraph" w:styleId="a7">
    <w:name w:val="List Paragraph"/>
    <w:basedOn w:val="a"/>
    <w:uiPriority w:val="34"/>
    <w:qFormat/>
    <w:rsid w:val="001D4B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568C-A210-4B9E-9C9E-36546B5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Greg_Lin 林恩霖</dc:creator>
  <cp:lastModifiedBy>Greg_Lin 林恩霖</cp:lastModifiedBy>
  <cp:revision>2</cp:revision>
  <cp:lastPrinted>2015-06-10T06:45:00Z</cp:lastPrinted>
  <dcterms:created xsi:type="dcterms:W3CDTF">2018-06-06T00:39:00Z</dcterms:created>
  <dcterms:modified xsi:type="dcterms:W3CDTF">2018-06-06T00:39:00Z</dcterms:modified>
</cp:coreProperties>
</file>